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b/>
          <w:color w:val="222222"/>
          <w:sz w:val="40"/>
          <w:szCs w:val="40"/>
          <w:bdr w:val="none" w:sz="0" w:space="0" w:color="auto" w:frame="1"/>
          <w:lang w:eastAsia="cs-CZ"/>
        </w:rPr>
        <w:t>O SVÁTCÍCH VÁNOČNÍCH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t>Já tajné přání mám,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když hvězda zhasíná.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Ať nejsem stále sám,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když právě začíná.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Ten čas, kdy Santa vozí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všechny dárky na saních.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Snad najde mě o svátcích vánočních.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t>V ty chvíle sváteční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chce každý doma být.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A stesk je zbytečný,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vždyť stačí nám jen chtít.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Přátelé nás navštíví a všude šťastný smích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se rozezní o svátcích vánočních.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t>Přání tajná záhy pak vyplní se nám.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Dárky, svíčky, cukroví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jen z vyprávění znám.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Nikomu se v postýlkách dnes oči neklíží,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když se svátky k nám blíží.</w:t>
      </w:r>
    </w:p>
    <w:p w:rsidR="001E4FB8" w:rsidRPr="00985F4E" w:rsidRDefault="001E4FB8" w:rsidP="001E4F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1E4FB8" w:rsidRPr="00985F4E" w:rsidRDefault="001E4FB8" w:rsidP="001E4F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t>Když zvonky cinkají.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Já slyšel bych je rád.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A chóry zpívají.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Já musím dávno spát.</w:t>
      </w:r>
    </w:p>
    <w:p w:rsidR="001E4FB8" w:rsidRPr="00985F4E" w:rsidRDefault="001E4FB8" w:rsidP="001E4F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lastRenderedPageBreak/>
        <w:br/>
        <w:t>A z dětských snů dnes žádný,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se nesmí přestat zdát.</w:t>
      </w:r>
    </w:p>
    <w:p w:rsidR="001E4FB8" w:rsidRPr="00985F4E" w:rsidRDefault="001E4FB8" w:rsidP="001E4F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1E4FB8" w:rsidRPr="00985F4E" w:rsidRDefault="001E4FB8" w:rsidP="001E4FB8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t>Čas vánoční, když přichází tě hřát.</w:t>
      </w:r>
      <w:r w:rsidRPr="00985F4E">
        <w:rPr>
          <w:rFonts w:ascii="Arial" w:eastAsia="Times New Roman" w:hAnsi="Arial" w:cs="Arial"/>
          <w:color w:val="222222"/>
          <w:sz w:val="40"/>
          <w:szCs w:val="40"/>
          <w:bdr w:val="none" w:sz="0" w:space="0" w:color="auto" w:frame="1"/>
          <w:lang w:eastAsia="cs-CZ"/>
        </w:rPr>
        <w:br/>
        <w:t>Čas vánoční, když přichází tě hřát.</w:t>
      </w:r>
    </w:p>
    <w:p w:rsidR="001E4FB8" w:rsidRPr="00985F4E" w:rsidRDefault="001E4FB8" w:rsidP="001E4FB8">
      <w:pPr>
        <w:spacing w:after="0" w:line="336" w:lineRule="atLeast"/>
        <w:ind w:left="-30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985F4E" w:rsidRPr="00985F4E" w:rsidRDefault="00985F4E">
      <w:pPr>
        <w:rPr>
          <w:rFonts w:ascii="Arial" w:hAnsi="Arial" w:cs="Arial"/>
          <w:sz w:val="40"/>
          <w:szCs w:val="40"/>
        </w:rPr>
      </w:pPr>
    </w:p>
    <w:sectPr w:rsidR="00FD7C97" w:rsidRPr="0098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B8"/>
    <w:rsid w:val="001E4FB8"/>
    <w:rsid w:val="00401DC9"/>
    <w:rsid w:val="007A2364"/>
    <w:rsid w:val="0091230A"/>
    <w:rsid w:val="009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FC84B-F009-42BC-9101-C483BC8F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1lyricscol1">
    <w:name w:val="para_1lyrics_col1"/>
    <w:basedOn w:val="Standardnpsmoodstavce"/>
    <w:rsid w:val="001E4FB8"/>
  </w:style>
  <w:style w:type="paragraph" w:customStyle="1" w:styleId="author">
    <w:name w:val="author"/>
    <w:basedOn w:val="Normln"/>
    <w:rsid w:val="001E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4FB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Zelená Třída</dc:creator>
  <cp:keywords/>
  <dc:description/>
  <cp:lastModifiedBy>Ondřej Špaček</cp:lastModifiedBy>
  <cp:revision>2</cp:revision>
  <cp:lastPrinted>2025-11-05T12:07:00Z</cp:lastPrinted>
  <dcterms:created xsi:type="dcterms:W3CDTF">2025-11-28T09:51:00Z</dcterms:created>
  <dcterms:modified xsi:type="dcterms:W3CDTF">2025-11-28T09:51:00Z</dcterms:modified>
</cp:coreProperties>
</file>